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26F066" w14:textId="77777777" w:rsidR="007A42F9" w:rsidRDefault="007A42F9" w:rsidP="007A42F9">
      <w:proofErr w:type="spellStart"/>
      <w:r>
        <w:t>bradul</w:t>
      </w:r>
      <w:proofErr w:type="spellEnd"/>
      <w:r>
        <w:t xml:space="preserve"> </w:t>
      </w:r>
      <w:proofErr w:type="spellStart"/>
      <w:r>
        <w:t>cântă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dansează</w:t>
      </w:r>
      <w:proofErr w:type="spellEnd"/>
    </w:p>
    <w:p w14:paraId="7DE17B94" w14:textId="77777777" w:rsidR="007A42F9" w:rsidRDefault="007A42F9" w:rsidP="007A42F9">
      <w:proofErr w:type="spellStart"/>
      <w:r>
        <w:t>brațe</w:t>
      </w:r>
      <w:proofErr w:type="spellEnd"/>
      <w:r>
        <w:t xml:space="preserve"> </w:t>
      </w:r>
      <w:proofErr w:type="spellStart"/>
      <w:r>
        <w:t>reglabile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preferințe</w:t>
      </w:r>
      <w:proofErr w:type="spellEnd"/>
    </w:p>
    <w:p w14:paraId="37634C3E" w14:textId="4E4EC6CA" w:rsidR="00481B83" w:rsidRPr="00C34403" w:rsidRDefault="007A42F9" w:rsidP="007A42F9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40C09"/>
    <w:rsid w:val="00481B83"/>
    <w:rsid w:val="004B351D"/>
    <w:rsid w:val="005B1510"/>
    <w:rsid w:val="007A42F9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2023-01-31T12:09:00Z</dcterms:modified>
</cp:coreProperties>
</file>